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3728"/>
        <w:gridCol w:w="5334"/>
      </w:tblGrid>
      <w:tr w:rsidR="00950A6F" w:rsidTr="00A1724C">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Organisati</w:t>
            </w:r>
            <w:r w:rsidR="00C0155F" w:rsidRPr="00C0155F">
              <w:rPr>
                <w:rFonts w:asciiTheme="minorHAnsi" w:eastAsia="Times New Roman" w:hAnsiTheme="minorHAnsi" w:cs="Arial"/>
                <w:b/>
                <w:lang w:eastAsia="nl-NL"/>
              </w:rPr>
              <w:t>e</w:t>
            </w:r>
          </w:p>
        </w:tc>
        <w:tc>
          <w:tcPr>
            <w:tcW w:w="5418" w:type="dxa"/>
          </w:tcPr>
          <w:p w:rsidR="00950A6F" w:rsidRPr="00950A6F" w:rsidRDefault="00601177" w:rsidP="009B0CA8">
            <w:pPr>
              <w:jc w:val="both"/>
              <w:rPr>
                <w:rFonts w:asciiTheme="minorHAnsi" w:eastAsia="Times New Roman" w:hAnsiTheme="minorHAnsi" w:cs="Arial"/>
                <w:lang w:eastAsia="nl-NL"/>
              </w:rPr>
            </w:pPr>
            <w:r w:rsidRPr="00950A6F">
              <w:rPr>
                <w:rFonts w:asciiTheme="minorHAnsi" w:eastAsia="Times New Roman" w:hAnsiTheme="minorHAnsi" w:cs="Arial"/>
                <w:lang w:eastAsia="nl-NL"/>
              </w:rPr>
              <w:fldChar w:fldCharType="begin">
                <w:ffData>
                  <w:name w:val="Text1"/>
                  <w:enabled/>
                  <w:calcOnExit w:val="0"/>
                  <w:textInput/>
                </w:ffData>
              </w:fldChar>
            </w:r>
            <w:bookmarkStart w:id="0" w:name="Text1"/>
            <w:r w:rsidR="00950A6F" w:rsidRPr="00950A6F">
              <w:rPr>
                <w:rFonts w:asciiTheme="minorHAnsi" w:eastAsia="Times New Roman" w:hAnsiTheme="minorHAnsi" w:cs="Arial"/>
                <w:lang w:eastAsia="nl-NL"/>
              </w:rPr>
              <w:instrText xml:space="preserve"> FORMTEXT </w:instrText>
            </w:r>
            <w:r w:rsidRPr="00950A6F">
              <w:rPr>
                <w:rFonts w:asciiTheme="minorHAnsi" w:eastAsia="Times New Roman" w:hAnsiTheme="minorHAnsi" w:cs="Arial"/>
                <w:lang w:eastAsia="nl-NL"/>
              </w:rPr>
            </w:r>
            <w:r w:rsidRPr="00950A6F">
              <w:rPr>
                <w:rFonts w:asciiTheme="minorHAnsi" w:eastAsia="Times New Roman" w:hAnsiTheme="minorHAnsi" w:cs="Arial"/>
                <w:lang w:eastAsia="nl-NL"/>
              </w:rPr>
              <w:fldChar w:fldCharType="separate"/>
            </w:r>
            <w:r w:rsidR="009B0CA8">
              <w:rPr>
                <w:rFonts w:asciiTheme="minorHAnsi" w:eastAsia="Times New Roman" w:hAnsiTheme="minorHAnsi" w:cs="Arial"/>
                <w:noProof/>
                <w:lang w:eastAsia="nl-NL"/>
              </w:rPr>
              <w:t>Arktos</w:t>
            </w:r>
            <w:r w:rsidRPr="00950A6F">
              <w:rPr>
                <w:rFonts w:asciiTheme="minorHAnsi" w:eastAsia="Times New Roman" w:hAnsiTheme="minorHAnsi" w:cs="Arial"/>
                <w:lang w:eastAsia="nl-NL"/>
              </w:rPr>
              <w:fldChar w:fldCharType="end"/>
            </w:r>
            <w:bookmarkEnd w:id="0"/>
          </w:p>
        </w:tc>
      </w:tr>
      <w:tr w:rsidR="00950A6F" w:rsidTr="00A1724C">
        <w:trPr>
          <w:trHeight w:val="498"/>
        </w:trPr>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Opleider/trainer</w:t>
            </w:r>
          </w:p>
        </w:tc>
        <w:tc>
          <w:tcPr>
            <w:tcW w:w="5418" w:type="dxa"/>
          </w:tcPr>
          <w:p w:rsidR="00950A6F" w:rsidRPr="00950A6F" w:rsidRDefault="00601177" w:rsidP="009B0CA8">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2"/>
                  <w:enabled/>
                  <w:calcOnExit w:val="0"/>
                  <w:textInput/>
                </w:ffData>
              </w:fldChar>
            </w:r>
            <w:bookmarkStart w:id="1" w:name="Text2"/>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lang w:eastAsia="nl-NL"/>
              </w:rPr>
              <w:t>Arktos weerbaarheidstrainers</w:t>
            </w:r>
            <w:r>
              <w:rPr>
                <w:rFonts w:asciiTheme="minorHAnsi" w:eastAsia="Times New Roman" w:hAnsiTheme="minorHAnsi" w:cs="Arial"/>
                <w:lang w:eastAsia="nl-NL"/>
              </w:rPr>
              <w:fldChar w:fldCharType="end"/>
            </w:r>
            <w:bookmarkEnd w:id="1"/>
          </w:p>
        </w:tc>
      </w:tr>
      <w:tr w:rsidR="00950A6F" w:rsidTr="00A1724C">
        <w:trPr>
          <w:trHeight w:val="1129"/>
        </w:trPr>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Achtergrond opleider/trainer</w:t>
            </w:r>
          </w:p>
        </w:tc>
        <w:tc>
          <w:tcPr>
            <w:tcW w:w="5418" w:type="dxa"/>
          </w:tcPr>
          <w:p w:rsidR="00950A6F" w:rsidRPr="00950A6F" w:rsidRDefault="00601177" w:rsidP="009B0CA8">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3"/>
                  <w:enabled/>
                  <w:calcOnExit w:val="0"/>
                  <w:textInput/>
                </w:ffData>
              </w:fldChar>
            </w:r>
            <w:bookmarkStart w:id="2" w:name="Text3"/>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bookmarkStart w:id="3" w:name="_GoBack"/>
            <w:bookmarkEnd w:id="3"/>
            <w:r w:rsidR="009B0CA8">
              <w:rPr>
                <w:rFonts w:asciiTheme="minorHAnsi" w:eastAsia="Times New Roman" w:hAnsiTheme="minorHAnsi" w:cs="Arial"/>
                <w:lang w:eastAsia="nl-NL"/>
              </w:rPr>
              <w:t xml:space="preserve">Al onze trainers werken dagelijks met kinderen en jongeren in diverse levensdomeinen. Daardoor hebben zijn een jarenlange expertise opgebouwd, onder andere in het geven van weerbaarheidstrainingen en weerbaarheidsopleidingen. </w:t>
            </w:r>
            <w:r>
              <w:rPr>
                <w:rFonts w:asciiTheme="minorHAnsi" w:eastAsia="Times New Roman" w:hAnsiTheme="minorHAnsi" w:cs="Arial"/>
                <w:lang w:eastAsia="nl-NL"/>
              </w:rPr>
              <w:fldChar w:fldCharType="end"/>
            </w:r>
            <w:bookmarkEnd w:id="2"/>
          </w:p>
        </w:tc>
      </w:tr>
      <w:tr w:rsidR="00950A6F" w:rsidTr="00A1724C">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Telefoonnummer</w:t>
            </w:r>
          </w:p>
        </w:tc>
        <w:tc>
          <w:tcPr>
            <w:tcW w:w="5418" w:type="dxa"/>
          </w:tcPr>
          <w:p w:rsidR="00950A6F" w:rsidRPr="00950A6F" w:rsidRDefault="00601177" w:rsidP="00CA5822">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4"/>
                  <w:enabled/>
                  <w:calcOnExit w:val="0"/>
                  <w:textInput/>
                </w:ffData>
              </w:fldChar>
            </w:r>
            <w:bookmarkStart w:id="4" w:name="Text4"/>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CA5822">
              <w:rPr>
                <w:rFonts w:asciiTheme="minorHAnsi" w:eastAsia="Times New Roman" w:hAnsiTheme="minorHAnsi" w:cs="Arial"/>
                <w:lang w:eastAsia="nl-NL"/>
              </w:rPr>
              <w:t>016 29 57 74</w:t>
            </w:r>
            <w:r>
              <w:rPr>
                <w:rFonts w:asciiTheme="minorHAnsi" w:eastAsia="Times New Roman" w:hAnsiTheme="minorHAnsi" w:cs="Arial"/>
                <w:lang w:eastAsia="nl-NL"/>
              </w:rPr>
              <w:fldChar w:fldCharType="end"/>
            </w:r>
            <w:bookmarkEnd w:id="4"/>
          </w:p>
        </w:tc>
      </w:tr>
      <w:tr w:rsidR="00950A6F" w:rsidTr="00A1724C">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E-mail</w:t>
            </w:r>
          </w:p>
        </w:tc>
        <w:tc>
          <w:tcPr>
            <w:tcW w:w="5418" w:type="dxa"/>
          </w:tcPr>
          <w:p w:rsidR="00950A6F" w:rsidRPr="00950A6F" w:rsidRDefault="00601177" w:rsidP="009B0CA8">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5"/>
                  <w:enabled/>
                  <w:calcOnExit w:val="0"/>
                  <w:textInput/>
                </w:ffData>
              </w:fldChar>
            </w:r>
            <w:bookmarkStart w:id="5" w:name="Text5"/>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lang w:eastAsia="nl-NL"/>
              </w:rPr>
              <w:t>info</w:t>
            </w:r>
            <w:r w:rsidR="009B0CA8">
              <w:rPr>
                <w:rFonts w:asciiTheme="minorHAnsi" w:eastAsia="Times New Roman" w:hAnsiTheme="minorHAnsi" w:cs="Arial"/>
                <w:noProof/>
                <w:lang w:eastAsia="nl-NL"/>
              </w:rPr>
              <w:t>@arktos.be</w:t>
            </w:r>
            <w:r>
              <w:rPr>
                <w:rFonts w:asciiTheme="minorHAnsi" w:eastAsia="Times New Roman" w:hAnsiTheme="minorHAnsi" w:cs="Arial"/>
                <w:lang w:eastAsia="nl-NL"/>
              </w:rPr>
              <w:fldChar w:fldCharType="end"/>
            </w:r>
            <w:bookmarkEnd w:id="5"/>
          </w:p>
        </w:tc>
      </w:tr>
      <w:tr w:rsidR="00950A6F" w:rsidTr="00A1724C">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Website</w:t>
            </w:r>
          </w:p>
        </w:tc>
        <w:tc>
          <w:tcPr>
            <w:tcW w:w="5418" w:type="dxa"/>
          </w:tcPr>
          <w:p w:rsidR="00950A6F" w:rsidRPr="00950A6F" w:rsidRDefault="00601177" w:rsidP="009B0CA8">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6"/>
                  <w:enabled/>
                  <w:calcOnExit w:val="0"/>
                  <w:textInput/>
                </w:ffData>
              </w:fldChar>
            </w:r>
            <w:bookmarkStart w:id="6" w:name="Text6"/>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noProof/>
                <w:lang w:eastAsia="nl-NL"/>
              </w:rPr>
              <w:t>www.arktos.be/weerbaarheid</w:t>
            </w:r>
            <w:r>
              <w:rPr>
                <w:rFonts w:asciiTheme="minorHAnsi" w:eastAsia="Times New Roman" w:hAnsiTheme="minorHAnsi" w:cs="Arial"/>
                <w:lang w:eastAsia="nl-NL"/>
              </w:rPr>
              <w:fldChar w:fldCharType="end"/>
            </w:r>
            <w:bookmarkEnd w:id="6"/>
          </w:p>
        </w:tc>
      </w:tr>
      <w:tr w:rsidR="00950A6F" w:rsidTr="00950A6F">
        <w:trPr>
          <w:trHeight w:val="2320"/>
        </w:trPr>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 xml:space="preserve">Inhoud vorming </w:t>
            </w:r>
          </w:p>
        </w:tc>
        <w:tc>
          <w:tcPr>
            <w:tcW w:w="5418" w:type="dxa"/>
          </w:tcPr>
          <w:p w:rsidR="006A0B9D" w:rsidRPr="006A0B9D" w:rsidRDefault="00601177" w:rsidP="006A0B9D">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7"/>
                  <w:enabled/>
                  <w:calcOnExit w:val="0"/>
                  <w:textInput/>
                </w:ffData>
              </w:fldChar>
            </w:r>
            <w:bookmarkStart w:id="7" w:name="Text7"/>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6A0B9D" w:rsidRPr="006A0B9D">
              <w:rPr>
                <w:rFonts w:asciiTheme="minorHAnsi" w:eastAsia="Times New Roman" w:hAnsiTheme="minorHAnsi" w:cs="Arial"/>
                <w:lang w:eastAsia="nl-NL"/>
              </w:rPr>
              <w:t xml:space="preserve">In deze vierdaagse opleiding dompelen we je onder in een mix van oefeningen en theorie en laten we je aan den lijve ondervinden wat deze oefeningen inhouden en wat ze kunnen betekenen voor jongeren in jouw werksituatie.  </w:t>
            </w:r>
          </w:p>
          <w:p w:rsidR="006A0B9D" w:rsidRPr="006A0B9D" w:rsidRDefault="006A0B9D" w:rsidP="006A0B9D">
            <w:pPr>
              <w:jc w:val="both"/>
              <w:rPr>
                <w:rFonts w:asciiTheme="minorHAnsi" w:eastAsia="Times New Roman" w:hAnsiTheme="minorHAnsi" w:cs="Arial"/>
                <w:lang w:eastAsia="nl-NL"/>
              </w:rPr>
            </w:pPr>
          </w:p>
          <w:p w:rsidR="00950A6F" w:rsidRPr="00950A6F" w:rsidRDefault="006A0B9D" w:rsidP="006A0B9D">
            <w:pPr>
              <w:jc w:val="both"/>
              <w:rPr>
                <w:rFonts w:asciiTheme="minorHAnsi" w:eastAsia="Times New Roman" w:hAnsiTheme="minorHAnsi" w:cs="Arial"/>
                <w:lang w:eastAsia="nl-NL"/>
              </w:rPr>
            </w:pPr>
            <w:r w:rsidRPr="006A0B9D">
              <w:rPr>
                <w:rFonts w:asciiTheme="minorHAnsi" w:eastAsia="Times New Roman" w:hAnsiTheme="minorHAnsi" w:cs="Arial"/>
                <w:lang w:eastAsia="nl-NL"/>
              </w:rPr>
              <w:t>Al deze oefeningen worden ondersteund met praktijkvoorbeelden en met theorie (weerbaarheid, ervaringsleren, active reviewing, begeleidershouding, CSP-model...).</w:t>
            </w:r>
            <w:r w:rsidR="00601177">
              <w:rPr>
                <w:rFonts w:asciiTheme="minorHAnsi" w:eastAsia="Times New Roman" w:hAnsiTheme="minorHAnsi" w:cs="Arial"/>
                <w:lang w:eastAsia="nl-NL"/>
              </w:rPr>
              <w:fldChar w:fldCharType="end"/>
            </w:r>
            <w:bookmarkEnd w:id="7"/>
          </w:p>
          <w:p w:rsidR="00950A6F" w:rsidRPr="00950A6F" w:rsidRDefault="00950A6F" w:rsidP="00A1724C">
            <w:pPr>
              <w:jc w:val="both"/>
              <w:rPr>
                <w:rFonts w:asciiTheme="minorHAnsi" w:eastAsia="Times New Roman" w:hAnsiTheme="minorHAnsi" w:cs="Arial"/>
                <w:lang w:eastAsia="nl-NL"/>
              </w:rPr>
            </w:pPr>
          </w:p>
        </w:tc>
      </w:tr>
      <w:tr w:rsidR="00950A6F" w:rsidTr="00950A6F">
        <w:trPr>
          <w:trHeight w:val="1135"/>
        </w:trPr>
        <w:tc>
          <w:tcPr>
            <w:tcW w:w="3794" w:type="dxa"/>
          </w:tcPr>
          <w:p w:rsidR="00950A6F" w:rsidRPr="00C0155F" w:rsidRDefault="00950A6F" w:rsidP="00950A6F">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Doelgroep</w:t>
            </w:r>
          </w:p>
          <w:p w:rsidR="00950A6F" w:rsidRPr="00950A6F" w:rsidRDefault="00950A6F" w:rsidP="00A1724C">
            <w:pPr>
              <w:jc w:val="both"/>
              <w:rPr>
                <w:rFonts w:asciiTheme="minorHAnsi" w:eastAsia="Times New Roman" w:hAnsiTheme="minorHAnsi" w:cs="Arial"/>
                <w:lang w:eastAsia="nl-NL"/>
              </w:rPr>
            </w:pPr>
          </w:p>
        </w:tc>
        <w:tc>
          <w:tcPr>
            <w:tcW w:w="5418" w:type="dxa"/>
          </w:tcPr>
          <w:p w:rsidR="00950A6F" w:rsidRPr="00950A6F" w:rsidRDefault="00601177" w:rsidP="00A1724C">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8"/>
                  <w:enabled/>
                  <w:calcOnExit w:val="0"/>
                  <w:textInput/>
                </w:ffData>
              </w:fldChar>
            </w:r>
            <w:bookmarkStart w:id="8" w:name="Text8"/>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CA5822">
              <w:rPr>
                <w:rFonts w:asciiTheme="minorHAnsi" w:eastAsia="Times New Roman" w:hAnsiTheme="minorHAnsi" w:cs="Arial"/>
                <w:lang w:eastAsia="nl-NL"/>
              </w:rPr>
              <w:t>Leerkrachten, jeugdwerkers, kortom: iedereen die met kinderen en jongeren werkt.</w:t>
            </w:r>
            <w:r>
              <w:rPr>
                <w:rFonts w:asciiTheme="minorHAnsi" w:eastAsia="Times New Roman" w:hAnsiTheme="minorHAnsi" w:cs="Arial"/>
                <w:lang w:eastAsia="nl-NL"/>
              </w:rPr>
              <w:fldChar w:fldCharType="end"/>
            </w:r>
            <w:bookmarkEnd w:id="8"/>
          </w:p>
          <w:p w:rsidR="00950A6F" w:rsidRPr="00950A6F" w:rsidRDefault="00950A6F" w:rsidP="00A1724C">
            <w:pPr>
              <w:jc w:val="both"/>
              <w:rPr>
                <w:rFonts w:asciiTheme="minorHAnsi" w:eastAsia="Times New Roman" w:hAnsiTheme="minorHAnsi" w:cs="Arial"/>
                <w:lang w:eastAsia="nl-NL"/>
              </w:rPr>
            </w:pPr>
          </w:p>
          <w:p w:rsidR="00950A6F" w:rsidRPr="00950A6F" w:rsidRDefault="00950A6F" w:rsidP="00A1724C">
            <w:pPr>
              <w:jc w:val="both"/>
              <w:rPr>
                <w:rFonts w:asciiTheme="minorHAnsi" w:eastAsia="Times New Roman" w:hAnsiTheme="minorHAnsi" w:cs="Arial"/>
                <w:lang w:eastAsia="nl-NL"/>
              </w:rPr>
            </w:pPr>
          </w:p>
        </w:tc>
      </w:tr>
      <w:tr w:rsidR="00950A6F" w:rsidTr="00950A6F">
        <w:trPr>
          <w:trHeight w:val="915"/>
        </w:trPr>
        <w:tc>
          <w:tcPr>
            <w:tcW w:w="3794" w:type="dxa"/>
          </w:tcPr>
          <w:p w:rsidR="00950A6F" w:rsidRPr="00C0155F" w:rsidRDefault="00950A6F" w:rsidP="00950A6F">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Locatie</w:t>
            </w:r>
          </w:p>
          <w:p w:rsidR="00950A6F" w:rsidRPr="00950A6F" w:rsidRDefault="00950A6F" w:rsidP="00A1724C">
            <w:pPr>
              <w:jc w:val="both"/>
              <w:rPr>
                <w:rFonts w:asciiTheme="minorHAnsi" w:eastAsia="Times New Roman" w:hAnsiTheme="minorHAnsi" w:cs="Arial"/>
                <w:lang w:eastAsia="nl-NL"/>
              </w:rPr>
            </w:pPr>
          </w:p>
        </w:tc>
        <w:tc>
          <w:tcPr>
            <w:tcW w:w="5418" w:type="dxa"/>
          </w:tcPr>
          <w:p w:rsidR="00950A6F" w:rsidRPr="00950A6F" w:rsidRDefault="00601177" w:rsidP="00A1724C">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9"/>
                  <w:enabled/>
                  <w:calcOnExit w:val="0"/>
                  <w:textInput/>
                </w:ffData>
              </w:fldChar>
            </w:r>
            <w:bookmarkStart w:id="9" w:name="Text9"/>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noProof/>
                <w:lang w:eastAsia="nl-NL"/>
              </w:rPr>
              <w:t>Op verschillende plaatsen in Vlaanderen. Meer info op www.arktos.be/weerbaarheid</w:t>
            </w:r>
            <w:r>
              <w:rPr>
                <w:rFonts w:asciiTheme="minorHAnsi" w:eastAsia="Times New Roman" w:hAnsiTheme="minorHAnsi" w:cs="Arial"/>
                <w:lang w:eastAsia="nl-NL"/>
              </w:rPr>
              <w:fldChar w:fldCharType="end"/>
            </w:r>
            <w:bookmarkEnd w:id="9"/>
          </w:p>
          <w:p w:rsidR="00950A6F" w:rsidRPr="00950A6F" w:rsidRDefault="00950A6F" w:rsidP="00A1724C">
            <w:pPr>
              <w:jc w:val="both"/>
              <w:rPr>
                <w:rFonts w:asciiTheme="minorHAnsi" w:eastAsia="Times New Roman" w:hAnsiTheme="minorHAnsi" w:cs="Arial"/>
                <w:lang w:eastAsia="nl-NL"/>
              </w:rPr>
            </w:pPr>
          </w:p>
          <w:p w:rsidR="00950A6F" w:rsidRPr="00950A6F" w:rsidRDefault="00950A6F" w:rsidP="00950A6F">
            <w:pPr>
              <w:jc w:val="both"/>
              <w:rPr>
                <w:rFonts w:asciiTheme="minorHAnsi" w:eastAsia="Times New Roman" w:hAnsiTheme="minorHAnsi" w:cs="Arial"/>
                <w:lang w:eastAsia="nl-NL"/>
              </w:rPr>
            </w:pPr>
          </w:p>
        </w:tc>
      </w:tr>
      <w:tr w:rsidR="00950A6F" w:rsidTr="00950A6F">
        <w:trPr>
          <w:trHeight w:val="990"/>
        </w:trPr>
        <w:tc>
          <w:tcPr>
            <w:tcW w:w="3794" w:type="dxa"/>
          </w:tcPr>
          <w:p w:rsidR="00950A6F" w:rsidRPr="00C0155F" w:rsidRDefault="00950A6F" w:rsidP="00950A6F">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Aantal dagen</w:t>
            </w:r>
          </w:p>
          <w:p w:rsidR="00950A6F" w:rsidRPr="00950A6F" w:rsidRDefault="00950A6F" w:rsidP="00A1724C">
            <w:pPr>
              <w:jc w:val="both"/>
              <w:rPr>
                <w:rFonts w:asciiTheme="minorHAnsi" w:eastAsia="Times New Roman" w:hAnsiTheme="minorHAnsi" w:cs="Arial"/>
                <w:lang w:eastAsia="nl-NL"/>
              </w:rPr>
            </w:pPr>
          </w:p>
        </w:tc>
        <w:tc>
          <w:tcPr>
            <w:tcW w:w="5418" w:type="dxa"/>
          </w:tcPr>
          <w:p w:rsidR="00950A6F" w:rsidRPr="00950A6F" w:rsidRDefault="00601177" w:rsidP="00A1724C">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10"/>
                  <w:enabled/>
                  <w:calcOnExit w:val="0"/>
                  <w:textInput/>
                </w:ffData>
              </w:fldChar>
            </w:r>
            <w:bookmarkStart w:id="10" w:name="Text10"/>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lang w:eastAsia="nl-NL"/>
              </w:rPr>
              <w:t>4</w:t>
            </w:r>
            <w:r>
              <w:rPr>
                <w:rFonts w:asciiTheme="minorHAnsi" w:eastAsia="Times New Roman" w:hAnsiTheme="minorHAnsi" w:cs="Arial"/>
                <w:lang w:eastAsia="nl-NL"/>
              </w:rPr>
              <w:fldChar w:fldCharType="end"/>
            </w:r>
            <w:bookmarkEnd w:id="10"/>
          </w:p>
          <w:p w:rsidR="00950A6F" w:rsidRPr="00950A6F" w:rsidRDefault="00950A6F" w:rsidP="00A1724C">
            <w:pPr>
              <w:jc w:val="both"/>
              <w:rPr>
                <w:rFonts w:asciiTheme="minorHAnsi" w:eastAsia="Times New Roman" w:hAnsiTheme="minorHAnsi" w:cs="Arial"/>
                <w:lang w:eastAsia="nl-NL"/>
              </w:rPr>
            </w:pPr>
          </w:p>
          <w:p w:rsidR="00950A6F" w:rsidRPr="00950A6F" w:rsidRDefault="00950A6F" w:rsidP="00A1724C">
            <w:pPr>
              <w:jc w:val="both"/>
              <w:rPr>
                <w:rFonts w:asciiTheme="minorHAnsi" w:eastAsia="Times New Roman" w:hAnsiTheme="minorHAnsi" w:cs="Arial"/>
                <w:lang w:eastAsia="nl-NL"/>
              </w:rPr>
            </w:pPr>
          </w:p>
        </w:tc>
      </w:tr>
      <w:tr w:rsidR="00950A6F" w:rsidTr="00950A6F">
        <w:trPr>
          <w:trHeight w:val="663"/>
        </w:trPr>
        <w:tc>
          <w:tcPr>
            <w:tcW w:w="3794" w:type="dxa"/>
          </w:tcPr>
          <w:p w:rsidR="00950A6F" w:rsidRPr="00C0155F" w:rsidRDefault="00950A6F" w:rsidP="00A1724C">
            <w:pPr>
              <w:jc w:val="both"/>
              <w:rPr>
                <w:rFonts w:asciiTheme="minorHAnsi" w:eastAsia="Times New Roman" w:hAnsiTheme="minorHAnsi" w:cs="Arial"/>
                <w:b/>
                <w:lang w:eastAsia="nl-NL"/>
              </w:rPr>
            </w:pPr>
            <w:r w:rsidRPr="00C0155F">
              <w:rPr>
                <w:rFonts w:asciiTheme="minorHAnsi" w:eastAsia="Times New Roman" w:hAnsiTheme="minorHAnsi" w:cs="Arial"/>
                <w:b/>
                <w:lang w:eastAsia="nl-NL"/>
              </w:rPr>
              <w:t>Prijs</w:t>
            </w:r>
          </w:p>
        </w:tc>
        <w:tc>
          <w:tcPr>
            <w:tcW w:w="5418" w:type="dxa"/>
          </w:tcPr>
          <w:p w:rsidR="00950A6F" w:rsidRPr="00950A6F" w:rsidRDefault="00601177" w:rsidP="009B0CA8">
            <w:pPr>
              <w:jc w:val="both"/>
              <w:rPr>
                <w:rFonts w:asciiTheme="minorHAnsi" w:eastAsia="Times New Roman" w:hAnsiTheme="minorHAnsi" w:cs="Arial"/>
                <w:lang w:eastAsia="nl-NL"/>
              </w:rPr>
            </w:pPr>
            <w:r>
              <w:rPr>
                <w:rFonts w:asciiTheme="minorHAnsi" w:eastAsia="Times New Roman" w:hAnsiTheme="minorHAnsi" w:cs="Arial"/>
                <w:lang w:eastAsia="nl-NL"/>
              </w:rPr>
              <w:fldChar w:fldCharType="begin">
                <w:ffData>
                  <w:name w:val="Text11"/>
                  <w:enabled/>
                  <w:calcOnExit w:val="0"/>
                  <w:textInput/>
                </w:ffData>
              </w:fldChar>
            </w:r>
            <w:bookmarkStart w:id="11" w:name="Text11"/>
            <w:r w:rsidR="00950A6F">
              <w:rPr>
                <w:rFonts w:asciiTheme="minorHAnsi" w:eastAsia="Times New Roman" w:hAnsiTheme="minorHAnsi" w:cs="Arial"/>
                <w:lang w:eastAsia="nl-NL"/>
              </w:rPr>
              <w:instrText xml:space="preserve"> FORMTEXT </w:instrText>
            </w:r>
            <w:r>
              <w:rPr>
                <w:rFonts w:asciiTheme="minorHAnsi" w:eastAsia="Times New Roman" w:hAnsiTheme="minorHAnsi" w:cs="Arial"/>
                <w:lang w:eastAsia="nl-NL"/>
              </w:rPr>
            </w:r>
            <w:r>
              <w:rPr>
                <w:rFonts w:asciiTheme="minorHAnsi" w:eastAsia="Times New Roman" w:hAnsiTheme="minorHAnsi" w:cs="Arial"/>
                <w:lang w:eastAsia="nl-NL"/>
              </w:rPr>
              <w:fldChar w:fldCharType="separate"/>
            </w:r>
            <w:r w:rsidR="009B0CA8">
              <w:rPr>
                <w:rFonts w:asciiTheme="minorHAnsi" w:eastAsia="Times New Roman" w:hAnsiTheme="minorHAnsi" w:cs="Arial"/>
                <w:lang w:eastAsia="nl-NL"/>
              </w:rPr>
              <w:t>€390</w:t>
            </w:r>
            <w:r>
              <w:rPr>
                <w:rFonts w:asciiTheme="minorHAnsi" w:eastAsia="Times New Roman" w:hAnsiTheme="minorHAnsi" w:cs="Arial"/>
                <w:lang w:eastAsia="nl-NL"/>
              </w:rPr>
              <w:fldChar w:fldCharType="end"/>
            </w:r>
            <w:bookmarkEnd w:id="11"/>
          </w:p>
        </w:tc>
      </w:tr>
    </w:tbl>
    <w:p w:rsidR="0065548E" w:rsidRDefault="0065548E"/>
    <w:sectPr w:rsidR="0065548E" w:rsidSect="00655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100000" w:hash="jg6HS/j5g0iXgp3VCTb7WI2jFQY=" w:salt="shmhjFwaMiTTeIRMLv7P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6F"/>
    <w:rsid w:val="001413BA"/>
    <w:rsid w:val="00601177"/>
    <w:rsid w:val="0065548E"/>
    <w:rsid w:val="006A0B9D"/>
    <w:rsid w:val="006E3B86"/>
    <w:rsid w:val="00824379"/>
    <w:rsid w:val="00950A6F"/>
    <w:rsid w:val="009B0CA8"/>
    <w:rsid w:val="00A47C8F"/>
    <w:rsid w:val="00A84F15"/>
    <w:rsid w:val="00BE5ABF"/>
    <w:rsid w:val="00C0155F"/>
    <w:rsid w:val="00CA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5E68C-7BF5-4C96-9CB3-5EB2F2C5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50A6F"/>
    <w:pPr>
      <w:spacing w:line="240" w:lineRule="auto"/>
    </w:pPr>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A1CA19A9</Template>
  <TotalTime>1</TotalTime>
  <Pages>1</Pages>
  <Words>182</Words>
  <Characters>1006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Vansintjan</dc:creator>
  <cp:keywords/>
  <dc:description/>
  <cp:lastModifiedBy>Cindy Rutten</cp:lastModifiedBy>
  <cp:revision>2</cp:revision>
  <dcterms:created xsi:type="dcterms:W3CDTF">2016-10-20T07:15:00Z</dcterms:created>
  <dcterms:modified xsi:type="dcterms:W3CDTF">2016-10-20T07:15:00Z</dcterms:modified>
</cp:coreProperties>
</file>